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82" w:rsidRDefault="009176B6">
      <w:hyperlink r:id="rId5" w:history="1">
        <w:r w:rsidRPr="00ED7AFE">
          <w:rPr>
            <w:rStyle w:val="a3"/>
            <w:sz w:val="27"/>
            <w:szCs w:val="27"/>
          </w:rPr>
          <w:t>https://www.vniigochs.ru/activity/e_library/e_library-oms</w:t>
        </w:r>
      </w:hyperlink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  <w:bookmarkStart w:id="0" w:name="_GoBack"/>
      <w:bookmarkEnd w:id="0"/>
    </w:p>
    <w:sectPr w:rsidR="00FF6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CC"/>
    <w:rsid w:val="00251ECC"/>
    <w:rsid w:val="009176B6"/>
    <w:rsid w:val="00FF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76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76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niigochs.ru/activity/e_library/e_library-o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>SPecialiST RePack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2</cp:revision>
  <dcterms:created xsi:type="dcterms:W3CDTF">2020-05-14T01:18:00Z</dcterms:created>
  <dcterms:modified xsi:type="dcterms:W3CDTF">2020-05-14T01:19:00Z</dcterms:modified>
</cp:coreProperties>
</file>